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70" w:type="dxa"/>
        <w:tblBorders>
          <w:bottom w:val="single" w:sz="24" w:space="0" w:color="000080"/>
        </w:tblBorders>
        <w:tblLayout w:type="fixed"/>
        <w:tblCellMar>
          <w:left w:w="70" w:type="dxa"/>
          <w:right w:w="70" w:type="dxa"/>
        </w:tblCellMar>
        <w:tblLook w:val="0000" w:firstRow="0" w:lastRow="0" w:firstColumn="0" w:lastColumn="0" w:noHBand="0" w:noVBand="0"/>
      </w:tblPr>
      <w:tblGrid>
        <w:gridCol w:w="5103"/>
        <w:gridCol w:w="4536"/>
      </w:tblGrid>
      <w:tr w:rsidR="00AC0272" w:rsidRPr="0001057B" w:rsidTr="004E57A3">
        <w:trPr>
          <w:trHeight w:val="267"/>
        </w:trPr>
        <w:tc>
          <w:tcPr>
            <w:tcW w:w="5103" w:type="dxa"/>
            <w:vAlign w:val="bottom"/>
          </w:tcPr>
          <w:p w:rsidR="00AC0272" w:rsidRPr="0001057B" w:rsidRDefault="00AC0272" w:rsidP="004E57A3">
            <w:pPr>
              <w:spacing w:after="0" w:line="240" w:lineRule="auto"/>
              <w:jc w:val="center"/>
              <w:rPr>
                <w:rFonts w:ascii="Arial" w:eastAsia="Times New Roman" w:hAnsi="Arial" w:cs="Arial"/>
                <w:b/>
                <w:sz w:val="28"/>
                <w:szCs w:val="28"/>
              </w:rPr>
            </w:pPr>
            <w:r w:rsidRPr="0001057B">
              <w:rPr>
                <w:rFonts w:ascii="Arial" w:eastAsia="Times New Roman" w:hAnsi="Arial" w:cs="Arial"/>
              </w:rPr>
              <w:br w:type="page"/>
            </w:r>
            <w:r w:rsidRPr="0001057B">
              <w:rPr>
                <w:rFonts w:ascii="Arial" w:eastAsia="Times New Roman" w:hAnsi="Arial" w:cs="Times New Roman"/>
                <w:sz w:val="20"/>
                <w:szCs w:val="24"/>
              </w:rPr>
              <w:object w:dxaOrig="4999" w:dyaOrig="5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2.5pt" o:ole="">
                  <v:imagedata r:id="rId4" o:title=""/>
                </v:shape>
                <o:OLEObject Type="Embed" ProgID="CorelDRAW" ShapeID="_x0000_i1025" DrawAspect="Content" ObjectID="_1507117525" r:id="rId5"/>
              </w:object>
            </w:r>
            <w:r w:rsidRPr="0001057B">
              <w:rPr>
                <w:rFonts w:ascii="Arial" w:eastAsia="Times New Roman" w:hAnsi="Arial" w:cs="Times New Roman"/>
                <w:sz w:val="28"/>
                <w:szCs w:val="28"/>
              </w:rPr>
              <w:br/>
            </w:r>
            <w:r w:rsidRPr="0001057B">
              <w:rPr>
                <w:rFonts w:ascii="Arial" w:eastAsia="Times New Roman" w:hAnsi="Arial" w:cs="Arial"/>
                <w:b/>
                <w:sz w:val="24"/>
                <w:szCs w:val="28"/>
              </w:rPr>
              <w:t>Osnovna šola Jurija Dalmatina</w:t>
            </w:r>
          </w:p>
          <w:p w:rsidR="00AC0272" w:rsidRPr="0001057B" w:rsidRDefault="00AC0272" w:rsidP="004E57A3">
            <w:pPr>
              <w:tabs>
                <w:tab w:val="center" w:pos="2624"/>
              </w:tabs>
              <w:spacing w:after="0" w:line="240" w:lineRule="auto"/>
              <w:rPr>
                <w:rFonts w:ascii="Arial" w:eastAsia="Times New Roman" w:hAnsi="Arial" w:cs="Arial"/>
                <w:b/>
                <w:sz w:val="28"/>
                <w:szCs w:val="28"/>
              </w:rPr>
            </w:pPr>
            <w:r w:rsidRPr="0001057B">
              <w:rPr>
                <w:rFonts w:ascii="Arial" w:eastAsia="Times New Roman" w:hAnsi="Arial" w:cs="Arial"/>
                <w:b/>
                <w:sz w:val="28"/>
                <w:szCs w:val="28"/>
              </w:rPr>
              <w:t xml:space="preserve">                          KRŠKO</w:t>
            </w:r>
          </w:p>
          <w:p w:rsidR="00AC0272" w:rsidRPr="0001057B" w:rsidRDefault="00AC0272" w:rsidP="004E57A3">
            <w:pPr>
              <w:spacing w:after="120" w:line="240" w:lineRule="auto"/>
              <w:jc w:val="center"/>
              <w:rPr>
                <w:rFonts w:ascii="Arial" w:eastAsia="Times New Roman" w:hAnsi="Arial" w:cs="Arial"/>
                <w:b/>
                <w:sz w:val="28"/>
                <w:szCs w:val="28"/>
              </w:rPr>
            </w:pPr>
            <w:r w:rsidRPr="0001057B">
              <w:rPr>
                <w:rFonts w:ascii="Arial" w:eastAsia="Times New Roman" w:hAnsi="Arial" w:cs="Arial"/>
                <w:b/>
                <w:sz w:val="20"/>
                <w:szCs w:val="28"/>
              </w:rPr>
              <w:t>Šolska 1, 8270 Krško</w:t>
            </w:r>
          </w:p>
        </w:tc>
        <w:tc>
          <w:tcPr>
            <w:tcW w:w="4536" w:type="dxa"/>
            <w:vAlign w:val="bottom"/>
          </w:tcPr>
          <w:p w:rsidR="00AC0272" w:rsidRPr="0001057B" w:rsidRDefault="00AC0272" w:rsidP="002C51B5">
            <w:pPr>
              <w:spacing w:after="120" w:line="240" w:lineRule="auto"/>
              <w:ind w:left="923"/>
              <w:rPr>
                <w:rFonts w:ascii="Arial" w:eastAsia="Times New Roman" w:hAnsi="Arial" w:cs="Arial"/>
                <w:sz w:val="20"/>
                <w:szCs w:val="24"/>
              </w:rPr>
            </w:pPr>
            <w:r w:rsidRPr="0001057B">
              <w:rPr>
                <w:rFonts w:ascii="Arial" w:eastAsia="Times New Roman" w:hAnsi="Arial" w:cs="Arial"/>
                <w:sz w:val="20"/>
                <w:szCs w:val="24"/>
              </w:rPr>
              <w:t>Datum</w:t>
            </w:r>
            <w:r>
              <w:rPr>
                <w:rFonts w:ascii="Arial" w:eastAsia="Times New Roman" w:hAnsi="Arial" w:cs="Arial"/>
                <w:sz w:val="20"/>
                <w:szCs w:val="24"/>
              </w:rPr>
              <w:t>: 22.1</w:t>
            </w:r>
            <w:r w:rsidR="002C51B5">
              <w:rPr>
                <w:rFonts w:ascii="Arial" w:eastAsia="Times New Roman" w:hAnsi="Arial" w:cs="Arial"/>
                <w:sz w:val="20"/>
                <w:szCs w:val="24"/>
              </w:rPr>
              <w:t>0</w:t>
            </w:r>
            <w:r>
              <w:rPr>
                <w:rFonts w:ascii="Arial" w:eastAsia="Times New Roman" w:hAnsi="Arial" w:cs="Arial"/>
                <w:sz w:val="20"/>
                <w:szCs w:val="24"/>
              </w:rPr>
              <w:t>.2015</w:t>
            </w:r>
          </w:p>
        </w:tc>
      </w:tr>
    </w:tbl>
    <w:p w:rsidR="00AC0272" w:rsidRPr="0001057B" w:rsidRDefault="00AC0272" w:rsidP="00AC0272">
      <w:pPr>
        <w:pBdr>
          <w:bottom w:val="single" w:sz="4" w:space="1" w:color="auto"/>
        </w:pBdr>
        <w:spacing w:after="0" w:line="240" w:lineRule="auto"/>
        <w:ind w:right="74"/>
        <w:jc w:val="center"/>
        <w:rPr>
          <w:rFonts w:ascii="Arial" w:eastAsia="Times New Roman" w:hAnsi="Arial" w:cs="Arial"/>
          <w:szCs w:val="24"/>
        </w:rPr>
      </w:pPr>
      <w:r w:rsidRPr="0001057B">
        <w:rPr>
          <w:rFonts w:ascii="Arial" w:eastAsia="Times New Roman" w:hAnsi="Arial" w:cs="Arial"/>
          <w:b/>
          <w:sz w:val="16"/>
          <w:szCs w:val="24"/>
        </w:rPr>
        <w:t xml:space="preserve">Telefon: </w:t>
      </w:r>
      <w:r w:rsidRPr="0001057B">
        <w:rPr>
          <w:rFonts w:ascii="Arial" w:eastAsia="Times New Roman" w:hAnsi="Arial" w:cs="Arial"/>
          <w:sz w:val="16"/>
          <w:szCs w:val="24"/>
        </w:rPr>
        <w:t>07 49 11 300;</w:t>
      </w:r>
      <w:r w:rsidRPr="0001057B">
        <w:rPr>
          <w:rFonts w:ascii="Arial" w:eastAsia="Times New Roman" w:hAnsi="Arial" w:cs="Arial"/>
          <w:b/>
          <w:sz w:val="16"/>
          <w:szCs w:val="24"/>
        </w:rPr>
        <w:t xml:space="preserve">   Faks: </w:t>
      </w:r>
      <w:r w:rsidRPr="0001057B">
        <w:rPr>
          <w:rFonts w:ascii="Arial" w:eastAsia="Times New Roman" w:hAnsi="Arial" w:cs="Arial"/>
          <w:sz w:val="16"/>
          <w:szCs w:val="24"/>
        </w:rPr>
        <w:t>07 49 11 323;   http://www2.arnes.si/~ojdkrskonm;  o-jdkrsko.nm@guest.arnes.si</w:t>
      </w:r>
      <w:r w:rsidRPr="0001057B">
        <w:rPr>
          <w:rFonts w:ascii="Arial" w:eastAsia="Times New Roman" w:hAnsi="Arial" w:cs="Arial"/>
          <w:sz w:val="16"/>
          <w:szCs w:val="24"/>
        </w:rPr>
        <w:br/>
      </w:r>
      <w:r w:rsidRPr="0001057B">
        <w:rPr>
          <w:rFonts w:ascii="Arial" w:eastAsia="Times New Roman" w:hAnsi="Arial" w:cs="Arial"/>
          <w:b/>
          <w:sz w:val="16"/>
          <w:szCs w:val="24"/>
        </w:rPr>
        <w:t xml:space="preserve">Poslovni račun: </w:t>
      </w:r>
      <w:r w:rsidRPr="0001057B">
        <w:rPr>
          <w:rFonts w:ascii="Arial" w:eastAsia="Times New Roman" w:hAnsi="Arial" w:cs="Arial"/>
          <w:sz w:val="16"/>
          <w:szCs w:val="24"/>
        </w:rPr>
        <w:t xml:space="preserve">01100-6000030869, </w:t>
      </w:r>
      <w:r w:rsidRPr="0001057B">
        <w:rPr>
          <w:rFonts w:ascii="Arial" w:eastAsia="Times New Roman" w:hAnsi="Arial" w:cs="Arial"/>
          <w:b/>
          <w:sz w:val="16"/>
          <w:szCs w:val="24"/>
        </w:rPr>
        <w:t xml:space="preserve">Davčna številka: </w:t>
      </w:r>
      <w:r w:rsidRPr="0001057B">
        <w:rPr>
          <w:rFonts w:ascii="Arial" w:eastAsia="Times New Roman" w:hAnsi="Arial" w:cs="Arial"/>
          <w:sz w:val="16"/>
          <w:szCs w:val="24"/>
        </w:rPr>
        <w:t>SI25512030</w:t>
      </w:r>
    </w:p>
    <w:p w:rsidR="00AC0272" w:rsidRPr="0001057B" w:rsidRDefault="00AC0272" w:rsidP="00AC0272">
      <w:pPr>
        <w:spacing w:after="0" w:line="240" w:lineRule="auto"/>
        <w:rPr>
          <w:rFonts w:ascii="Arial" w:eastAsia="Times New Roman" w:hAnsi="Arial" w:cs="Times New Roman"/>
          <w:sz w:val="20"/>
          <w:szCs w:val="24"/>
        </w:rPr>
      </w:pPr>
    </w:p>
    <w:p w:rsidR="00AC0272" w:rsidRDefault="00AC0272" w:rsidP="00AC0272"/>
    <w:p w:rsidR="00AC0272" w:rsidRPr="00BC2BB0" w:rsidRDefault="00AC0272" w:rsidP="00AC0272">
      <w:pPr>
        <w:spacing w:line="360" w:lineRule="auto"/>
        <w:jc w:val="both"/>
        <w:rPr>
          <w:rFonts w:asciiTheme="majorHAnsi" w:hAnsiTheme="majorHAnsi"/>
          <w:sz w:val="24"/>
          <w:szCs w:val="24"/>
        </w:rPr>
      </w:pPr>
      <w:r w:rsidRPr="00BC2BB0">
        <w:rPr>
          <w:rFonts w:asciiTheme="majorHAnsi" w:hAnsiTheme="majorHAnsi"/>
          <w:sz w:val="24"/>
          <w:szCs w:val="24"/>
        </w:rPr>
        <w:t>Učenke in učenci, spoštovani starši!</w:t>
      </w:r>
    </w:p>
    <w:p w:rsidR="00AC0272" w:rsidRPr="00280A38" w:rsidRDefault="00AC0272" w:rsidP="00AC0272">
      <w:pPr>
        <w:rPr>
          <w:sz w:val="24"/>
          <w:szCs w:val="24"/>
        </w:rPr>
      </w:pPr>
    </w:p>
    <w:p w:rsidR="00AC0272" w:rsidRPr="00280A38" w:rsidRDefault="00AC0272" w:rsidP="00AC0272">
      <w:pPr>
        <w:spacing w:line="360" w:lineRule="auto"/>
        <w:jc w:val="both"/>
        <w:rPr>
          <w:sz w:val="24"/>
          <w:szCs w:val="24"/>
        </w:rPr>
      </w:pPr>
      <w:r w:rsidRPr="00280A38">
        <w:rPr>
          <w:sz w:val="24"/>
          <w:szCs w:val="24"/>
        </w:rPr>
        <w:t>Od 26. 1</w:t>
      </w:r>
      <w:r w:rsidR="002C51B5">
        <w:rPr>
          <w:sz w:val="24"/>
          <w:szCs w:val="24"/>
        </w:rPr>
        <w:t>0</w:t>
      </w:r>
      <w:r w:rsidRPr="00280A38">
        <w:rPr>
          <w:sz w:val="24"/>
          <w:szCs w:val="24"/>
        </w:rPr>
        <w:t>. do 30. 1</w:t>
      </w:r>
      <w:r w:rsidR="002C51B5">
        <w:rPr>
          <w:sz w:val="24"/>
          <w:szCs w:val="24"/>
        </w:rPr>
        <w:t>0</w:t>
      </w:r>
      <w:r w:rsidRPr="00280A38">
        <w:rPr>
          <w:sz w:val="24"/>
          <w:szCs w:val="24"/>
        </w:rPr>
        <w:t>. 2015 bodo za šolarje jesenske počitnice. Počitnice pri nas sovpadajo s pomembnim slovenskim praznikom – 31. oktober, dan reformacije. Na ta dan obeležujemo rojstvo slovenskega knjižnega jezika. Slovencem je reformacija prinesla prvo knjigo in s tem knjižni jezik, pa tudi prvo omembo pojma Slovenec. Prav knjižni jezik je postal pozneje za Slovence odločilno sredstvo pri oblikovanju slovenske narodne zavesti. Osrednja osebnost slovenskega protestantizma je bil Primož Trubar (1508-1586), ki je leta 1550 napisal Katekizem, prvo knjigo v slovenskem jeziku in prvo slovensko tiskano knjigo sploh.</w:t>
      </w:r>
    </w:p>
    <w:p w:rsidR="00AC0272" w:rsidRDefault="00AC0272" w:rsidP="00AC0272">
      <w:pPr>
        <w:spacing w:line="360" w:lineRule="auto"/>
        <w:rPr>
          <w:sz w:val="24"/>
          <w:szCs w:val="24"/>
        </w:rPr>
      </w:pPr>
    </w:p>
    <w:p w:rsidR="00AC0272" w:rsidRPr="00280A38" w:rsidRDefault="00AC0272" w:rsidP="00AC0272">
      <w:pPr>
        <w:spacing w:line="360" w:lineRule="auto"/>
        <w:rPr>
          <w:sz w:val="20"/>
          <w:szCs w:val="20"/>
        </w:rPr>
      </w:pPr>
      <w:r w:rsidRPr="00280A38">
        <w:rPr>
          <w:sz w:val="24"/>
          <w:szCs w:val="24"/>
        </w:rPr>
        <w:t xml:space="preserve">Ob tej priložnosti želimo vsem prijetno praznovanje, šolarjem pa še posebej, da izkoristijo ta čas tudi za obisk kakšne kulturne prireditve ali pa za branje slovenske knjige in s tem dodajo svoj delež pri ohranjanju te pomembne slovenske kulturne dediščine.  </w:t>
      </w:r>
      <w:r w:rsidRPr="00280A38">
        <w:rPr>
          <w:sz w:val="20"/>
          <w:szCs w:val="20"/>
        </w:rPr>
        <w:t>(</w:t>
      </w:r>
      <w:hyperlink r:id="rId6" w:history="1">
        <w:r w:rsidRPr="00F67C58">
          <w:rPr>
            <w:rStyle w:val="Hiperpovezava"/>
            <w:color w:val="auto"/>
            <w:sz w:val="20"/>
            <w:szCs w:val="20"/>
          </w:rPr>
          <w:t>http://www.mizs.gov.si/nc/si/medijsko_sredisce/novica/article/12058/8368/</w:t>
        </w:r>
      </w:hyperlink>
      <w:r w:rsidRPr="00F67C58">
        <w:rPr>
          <w:sz w:val="20"/>
          <w:szCs w:val="20"/>
        </w:rPr>
        <w:t>)</w:t>
      </w:r>
    </w:p>
    <w:p w:rsidR="00AC0272" w:rsidRDefault="00AC0272" w:rsidP="00AC0272">
      <w:pPr>
        <w:spacing w:line="360" w:lineRule="auto"/>
        <w:rPr>
          <w:sz w:val="24"/>
          <w:szCs w:val="24"/>
        </w:rPr>
      </w:pPr>
    </w:p>
    <w:p w:rsidR="00AC0272" w:rsidRPr="00280A38" w:rsidRDefault="00AC0272" w:rsidP="00AC0272">
      <w:pPr>
        <w:spacing w:line="360" w:lineRule="auto"/>
        <w:rPr>
          <w:sz w:val="24"/>
          <w:szCs w:val="24"/>
        </w:rPr>
      </w:pPr>
      <w:r w:rsidRPr="00280A38">
        <w:rPr>
          <w:sz w:val="24"/>
          <w:szCs w:val="24"/>
        </w:rPr>
        <w:t xml:space="preserve">V nedeljo, 1. </w:t>
      </w:r>
      <w:r w:rsidR="00F67C58">
        <w:rPr>
          <w:sz w:val="24"/>
          <w:szCs w:val="24"/>
        </w:rPr>
        <w:t>n</w:t>
      </w:r>
      <w:r w:rsidRPr="00280A38">
        <w:rPr>
          <w:sz w:val="24"/>
          <w:szCs w:val="24"/>
        </w:rPr>
        <w:t>ovembra</w:t>
      </w:r>
      <w:r w:rsidR="00F67C58">
        <w:rPr>
          <w:sz w:val="24"/>
          <w:szCs w:val="24"/>
        </w:rPr>
        <w:t>,</w:t>
      </w:r>
      <w:r w:rsidRPr="00280A38">
        <w:rPr>
          <w:sz w:val="24"/>
          <w:szCs w:val="24"/>
        </w:rPr>
        <w:t xml:space="preserve"> je praznik dan spomina na mrtve. Na ta dan množično obiskujemo grobove in se s cvetjem ter prižiganjem sveč poklonimo spominu na mrtve. </w:t>
      </w:r>
    </w:p>
    <w:p w:rsidR="00AC0272" w:rsidRDefault="00AC0272" w:rsidP="00AC0272">
      <w:pPr>
        <w:spacing w:line="360" w:lineRule="auto"/>
        <w:rPr>
          <w:sz w:val="24"/>
          <w:szCs w:val="24"/>
        </w:rPr>
      </w:pPr>
    </w:p>
    <w:p w:rsidR="00AC0272" w:rsidRDefault="00AC0272" w:rsidP="00AC0272">
      <w:pPr>
        <w:spacing w:line="360" w:lineRule="auto"/>
        <w:rPr>
          <w:sz w:val="24"/>
          <w:szCs w:val="24"/>
        </w:rPr>
      </w:pPr>
    </w:p>
    <w:p w:rsidR="00AC0272" w:rsidRDefault="00AC0272" w:rsidP="00AC0272">
      <w:pPr>
        <w:spacing w:line="360" w:lineRule="auto"/>
        <w:rPr>
          <w:sz w:val="24"/>
          <w:szCs w:val="24"/>
        </w:rPr>
      </w:pPr>
    </w:p>
    <w:p w:rsidR="00AC0272" w:rsidRPr="006A7A6E" w:rsidRDefault="00AC0272" w:rsidP="00AC0272">
      <w:pPr>
        <w:spacing w:line="360" w:lineRule="auto"/>
        <w:rPr>
          <w:sz w:val="24"/>
          <w:szCs w:val="24"/>
        </w:rPr>
      </w:pPr>
      <w:r w:rsidRPr="006A7A6E">
        <w:rPr>
          <w:sz w:val="24"/>
          <w:szCs w:val="24"/>
        </w:rPr>
        <w:lastRenderedPageBreak/>
        <w:t>PRENOVA ŠOLE</w:t>
      </w:r>
    </w:p>
    <w:p w:rsidR="00AC0272" w:rsidRPr="00280A38" w:rsidRDefault="00AC0272" w:rsidP="00AC0272">
      <w:pPr>
        <w:spacing w:line="360" w:lineRule="auto"/>
        <w:jc w:val="both"/>
        <w:rPr>
          <w:sz w:val="24"/>
          <w:szCs w:val="24"/>
        </w:rPr>
      </w:pPr>
      <w:r w:rsidRPr="00280A38">
        <w:rPr>
          <w:sz w:val="24"/>
          <w:szCs w:val="24"/>
        </w:rPr>
        <w:t>Prenova šole je v zaključni fazi. Med poči</w:t>
      </w:r>
      <w:r>
        <w:rPr>
          <w:sz w:val="24"/>
          <w:szCs w:val="24"/>
        </w:rPr>
        <w:t xml:space="preserve">tnicami se bodo zaključila dela </w:t>
      </w:r>
      <w:r w:rsidRPr="00280A38">
        <w:rPr>
          <w:sz w:val="24"/>
          <w:szCs w:val="24"/>
        </w:rPr>
        <w:t xml:space="preserve">v osrednjem delu </w:t>
      </w:r>
      <w:r>
        <w:rPr>
          <w:sz w:val="24"/>
          <w:szCs w:val="24"/>
        </w:rPr>
        <w:t xml:space="preserve">šole </w:t>
      </w:r>
      <w:r w:rsidRPr="00280A38">
        <w:rPr>
          <w:sz w:val="24"/>
          <w:szCs w:val="24"/>
        </w:rPr>
        <w:t xml:space="preserve">(pisarne, zbornica, knjižnica, </w:t>
      </w:r>
      <w:proofErr w:type="spellStart"/>
      <w:r w:rsidRPr="00280A38">
        <w:rPr>
          <w:sz w:val="24"/>
          <w:szCs w:val="24"/>
        </w:rPr>
        <w:t>računalnica</w:t>
      </w:r>
      <w:proofErr w:type="spellEnd"/>
      <w:r w:rsidRPr="00280A38">
        <w:rPr>
          <w:sz w:val="24"/>
          <w:szCs w:val="24"/>
        </w:rPr>
        <w:t xml:space="preserve">, garderobe …), nato pa postopoma tudi učilnice in ostali prostori, ki so v fazi prenove. </w:t>
      </w:r>
    </w:p>
    <w:p w:rsidR="00AC0272" w:rsidRDefault="00AC0272" w:rsidP="00AC0272">
      <w:pPr>
        <w:spacing w:line="360" w:lineRule="auto"/>
        <w:jc w:val="both"/>
        <w:rPr>
          <w:sz w:val="24"/>
          <w:szCs w:val="24"/>
        </w:rPr>
      </w:pPr>
      <w:r w:rsidRPr="00280A38">
        <w:rPr>
          <w:sz w:val="24"/>
          <w:szCs w:val="24"/>
        </w:rPr>
        <w:t>Po počitnicah bomo začeli pouk</w:t>
      </w:r>
      <w:r>
        <w:rPr>
          <w:sz w:val="24"/>
          <w:szCs w:val="24"/>
        </w:rPr>
        <w:t xml:space="preserve"> </w:t>
      </w:r>
      <w:r w:rsidRPr="00280A38">
        <w:rPr>
          <w:sz w:val="24"/>
          <w:szCs w:val="24"/>
        </w:rPr>
        <w:t>na dosedanjih lokacija</w:t>
      </w:r>
      <w:r w:rsidR="002C51B5">
        <w:rPr>
          <w:sz w:val="24"/>
          <w:szCs w:val="24"/>
        </w:rPr>
        <w:t>h</w:t>
      </w:r>
      <w:bookmarkStart w:id="0" w:name="_GoBack"/>
      <w:bookmarkEnd w:id="0"/>
      <w:r>
        <w:rPr>
          <w:sz w:val="24"/>
          <w:szCs w:val="24"/>
        </w:rPr>
        <w:t xml:space="preserve">, </w:t>
      </w:r>
      <w:r w:rsidRPr="006A7A6E">
        <w:rPr>
          <w:sz w:val="24"/>
          <w:szCs w:val="24"/>
          <w:u w:val="single"/>
        </w:rPr>
        <w:t xml:space="preserve">v ponedeljek, 2. novembra, s 1. turnusom. </w:t>
      </w:r>
      <w:r w:rsidRPr="00280A38">
        <w:rPr>
          <w:sz w:val="24"/>
          <w:szCs w:val="24"/>
        </w:rPr>
        <w:t xml:space="preserve">O vseh nadaljnjih spremembah glede selitve </w:t>
      </w:r>
      <w:r>
        <w:rPr>
          <w:sz w:val="24"/>
          <w:szCs w:val="24"/>
        </w:rPr>
        <w:t xml:space="preserve">v prostore šole </w:t>
      </w:r>
      <w:r w:rsidRPr="00280A38">
        <w:rPr>
          <w:sz w:val="24"/>
          <w:szCs w:val="24"/>
        </w:rPr>
        <w:t>vas bomo sproti obveščali.</w:t>
      </w:r>
    </w:p>
    <w:p w:rsidR="00AC0272" w:rsidRDefault="00AC0272" w:rsidP="00AC0272">
      <w:pPr>
        <w:spacing w:line="360" w:lineRule="auto"/>
        <w:rPr>
          <w:sz w:val="24"/>
          <w:szCs w:val="24"/>
        </w:rPr>
      </w:pPr>
    </w:p>
    <w:p w:rsidR="00AC0272" w:rsidRPr="00280A38" w:rsidRDefault="00AC0272" w:rsidP="00AC0272">
      <w:pPr>
        <w:spacing w:line="360" w:lineRule="auto"/>
        <w:rPr>
          <w:sz w:val="24"/>
          <w:szCs w:val="24"/>
        </w:rPr>
      </w:pPr>
      <w:r w:rsidRPr="00280A38">
        <w:rPr>
          <w:sz w:val="24"/>
          <w:szCs w:val="24"/>
        </w:rPr>
        <w:t>Hvala za razumevanje in lepe jesenske počitnice!</w:t>
      </w:r>
    </w:p>
    <w:p w:rsidR="00AC0272" w:rsidRPr="00280A38" w:rsidRDefault="00AC0272" w:rsidP="00AC0272">
      <w:pPr>
        <w:spacing w:line="360" w:lineRule="auto"/>
        <w:rPr>
          <w:sz w:val="24"/>
          <w:szCs w:val="24"/>
        </w:rPr>
      </w:pPr>
      <w:r>
        <w:rPr>
          <w:sz w:val="24"/>
          <w:szCs w:val="24"/>
        </w:rPr>
        <w:t xml:space="preserve">                                                                                                                                  Zaposleni na šoli.</w:t>
      </w:r>
    </w:p>
    <w:p w:rsidR="001D6389" w:rsidRDefault="001D6389"/>
    <w:sectPr w:rsidR="001D6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72"/>
    <w:rsid w:val="001D6389"/>
    <w:rsid w:val="002C51B5"/>
    <w:rsid w:val="00915303"/>
    <w:rsid w:val="00AC0272"/>
    <w:rsid w:val="00F6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848F6-275E-4488-96F7-AF8C2010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02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C0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zs.gov.si/nc/si/medijsko_sredisce/novica/article/12058/8368/"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Osnovna šola Jurija Dalmatina Krško</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Gerjevic</dc:creator>
  <cp:lastModifiedBy>Uporabnik</cp:lastModifiedBy>
  <cp:revision>3</cp:revision>
  <dcterms:created xsi:type="dcterms:W3CDTF">2015-10-23T12:58:00Z</dcterms:created>
  <dcterms:modified xsi:type="dcterms:W3CDTF">2015-10-23T12:59:00Z</dcterms:modified>
</cp:coreProperties>
</file>